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B3" w:rsidRDefault="00A171B3"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rPr>
      </w:pPr>
    </w:p>
    <w:p w:rsidR="00B27758" w:rsidRDefault="00B27758" w:rsidP="00A171B3">
      <w:pPr>
        <w:rPr>
          <w:rFonts w:ascii="HGP明朝B" w:eastAsia="HGP明朝B" w:hint="eastAsia"/>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○ご挨拶</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ご契約の皆様</w:t>
      </w:r>
    </w:p>
    <w:p w:rsidR="00A171B3" w:rsidRPr="00B27758" w:rsidRDefault="00A171B3" w:rsidP="00A171B3">
      <w:pPr>
        <w:rPr>
          <w:rFonts w:ascii="HGP明朝B" w:eastAsia="HGP明朝B"/>
          <w:sz w:val="24"/>
          <w:szCs w:val="24"/>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 xml:space="preserve"> 皆様には日頃よりお力添え賜り、ありがとうございます</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弊所は1980年、昭和55年4月の開業より、‘安心を設計する’を標語に営業して参りました</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事故や災害に際したとき、私たちは心身の労苦に加え、経済的な負担を強いられます</w:t>
      </w:r>
    </w:p>
    <w:p w:rsidR="00A171B3" w:rsidRPr="00B27758" w:rsidRDefault="00A171B3" w:rsidP="00A171B3">
      <w:pPr>
        <w:rPr>
          <w:rFonts w:ascii="HGP明朝B" w:eastAsia="HGP明朝B"/>
          <w:sz w:val="24"/>
          <w:szCs w:val="24"/>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そういったとき、お役に立てるのが保険です</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そのリスクを私ならどうかと考え、保険をフル活用して、安心な生活・前向きな経営 に寄与したいと考えています</w:t>
      </w:r>
    </w:p>
    <w:p w:rsidR="00A171B3" w:rsidRPr="00B27758" w:rsidRDefault="00A171B3" w:rsidP="00A171B3">
      <w:pPr>
        <w:rPr>
          <w:rFonts w:ascii="HGP明朝B" w:eastAsia="HGP明朝B"/>
          <w:sz w:val="24"/>
          <w:szCs w:val="24"/>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 xml:space="preserve"> </w:t>
      </w:r>
      <w:r w:rsidRPr="00B27758">
        <w:rPr>
          <w:rFonts w:ascii="HGP明朝B" w:eastAsia="HGP明朝B" w:hint="eastAsia"/>
          <w:sz w:val="24"/>
          <w:szCs w:val="24"/>
        </w:rPr>
        <w:t xml:space="preserve">　　</w:t>
      </w:r>
      <w:r w:rsidRPr="00B27758">
        <w:rPr>
          <w:rFonts w:ascii="HGP明朝B" w:eastAsia="HGP明朝B" w:hint="eastAsia"/>
          <w:sz w:val="24"/>
          <w:szCs w:val="24"/>
        </w:rPr>
        <w:t>多くのお客様からごひいきをたまわり、今日では大阪府を中心に多くの個人法人の皆様にご愛顧頂いております</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本当にありがたく、深く御礼申し上げます</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またこれからも末永くご愛顧頂けますよう、どうぞよろしくお願い申し上げます</w:t>
      </w:r>
    </w:p>
    <w:p w:rsidR="00A171B3" w:rsidRPr="00B27758" w:rsidRDefault="00A171B3" w:rsidP="00A171B3">
      <w:pPr>
        <w:rPr>
          <w:rFonts w:ascii="HGP明朝B" w:eastAsia="HGP明朝B"/>
          <w:sz w:val="24"/>
          <w:szCs w:val="24"/>
        </w:rPr>
      </w:pPr>
    </w:p>
    <w:p w:rsidR="00A171B3" w:rsidRDefault="00A171B3" w:rsidP="00A171B3">
      <w:pPr>
        <w:rPr>
          <w:rFonts w:ascii="HGP明朝B" w:eastAsia="HGP明朝B"/>
          <w:sz w:val="24"/>
          <w:szCs w:val="24"/>
        </w:rPr>
      </w:pPr>
      <w:r w:rsidRPr="00B27758">
        <w:rPr>
          <w:rFonts w:ascii="HGP明朝B" w:eastAsia="HGP明朝B" w:hint="eastAsia"/>
          <w:sz w:val="24"/>
          <w:szCs w:val="24"/>
        </w:rPr>
        <w:t xml:space="preserve">　　　　　　　　　　　　　　　　　　　　　　　　　　　　　　　　　　　　　　　　　　　　　　　　　　　　　　　</w:t>
      </w:r>
      <w:r w:rsidR="00B27758" w:rsidRPr="00B27758">
        <w:rPr>
          <w:rFonts w:ascii="HGP明朝B" w:eastAsia="HGP明朝B" w:hint="eastAsia"/>
          <w:sz w:val="24"/>
          <w:szCs w:val="24"/>
        </w:rPr>
        <w:t xml:space="preserve">　　</w:t>
      </w:r>
      <w:r w:rsidRPr="00B27758">
        <w:rPr>
          <w:rFonts w:ascii="HGP明朝B" w:eastAsia="HGP明朝B" w:hint="eastAsia"/>
          <w:sz w:val="24"/>
          <w:szCs w:val="24"/>
        </w:rPr>
        <w:t>代表者　片山　誠二</w:t>
      </w:r>
    </w:p>
    <w:p w:rsidR="00B27758" w:rsidRDefault="00B27758" w:rsidP="00A171B3">
      <w:pPr>
        <w:rPr>
          <w:rFonts w:ascii="HGP明朝B" w:eastAsia="HGP明朝B"/>
          <w:sz w:val="24"/>
          <w:szCs w:val="24"/>
        </w:rPr>
      </w:pPr>
    </w:p>
    <w:p w:rsidR="00A171B3" w:rsidRPr="00B27758" w:rsidRDefault="00A171B3" w:rsidP="00A171B3">
      <w:pPr>
        <w:rPr>
          <w:rFonts w:ascii="HGP明朝B" w:eastAsia="HGP明朝B"/>
          <w:sz w:val="24"/>
          <w:szCs w:val="24"/>
        </w:rPr>
      </w:pPr>
    </w:p>
    <w:p w:rsidR="00A171B3" w:rsidRPr="00B27758" w:rsidRDefault="00A171B3" w:rsidP="00A171B3">
      <w:pPr>
        <w:rPr>
          <w:rFonts w:ascii="HGP明朝B" w:eastAsia="HGP明朝B"/>
          <w:sz w:val="24"/>
          <w:szCs w:val="24"/>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○経営理念</w:t>
      </w:r>
      <w:r w:rsidRPr="00B27758">
        <w:rPr>
          <w:rFonts w:ascii="HGP明朝B" w:eastAsia="HGP明朝B" w:hint="eastAsia"/>
          <w:sz w:val="24"/>
          <w:szCs w:val="24"/>
        </w:rPr>
        <w:t xml:space="preserve"> 【</w:t>
      </w:r>
      <w:r w:rsidRPr="00B27758">
        <w:rPr>
          <w:rFonts w:ascii="HGP明朝B" w:eastAsia="HGP明朝B" w:hint="eastAsia"/>
          <w:sz w:val="24"/>
          <w:szCs w:val="24"/>
        </w:rPr>
        <w:t>弊所の目的</w:t>
      </w:r>
      <w:r w:rsidRPr="00B27758">
        <w:rPr>
          <w:rFonts w:ascii="HGP明朝B" w:eastAsia="HGP明朝B" w:hint="eastAsia"/>
          <w:sz w:val="24"/>
          <w:szCs w:val="24"/>
        </w:rPr>
        <w:t>】</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私たちは、皆様の安心を設計します</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そのリスクを私ならどうかと考え、保険をフル活用して、安心な生活・前向きな経営 に寄与します</w:t>
      </w:r>
    </w:p>
    <w:p w:rsidR="00A171B3" w:rsidRPr="003B4FB6" w:rsidRDefault="00A171B3" w:rsidP="00A171B3">
      <w:pPr>
        <w:rPr>
          <w:rFonts w:ascii="HGP明朝B" w:eastAsia="HGP明朝B"/>
          <w:sz w:val="32"/>
          <w:szCs w:val="32"/>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○経営方針</w:t>
      </w:r>
      <w:r w:rsidRPr="00B27758">
        <w:rPr>
          <w:rFonts w:ascii="HGP明朝B" w:eastAsia="HGP明朝B" w:hint="eastAsia"/>
          <w:sz w:val="24"/>
          <w:szCs w:val="24"/>
        </w:rPr>
        <w:t xml:space="preserve"> 【</w:t>
      </w:r>
      <w:r w:rsidRPr="00B27758">
        <w:rPr>
          <w:rFonts w:ascii="HGP明朝B" w:eastAsia="HGP明朝B" w:hint="eastAsia"/>
          <w:sz w:val="24"/>
          <w:szCs w:val="24"/>
        </w:rPr>
        <w:t>弊所</w:t>
      </w:r>
      <w:r w:rsidRPr="00B27758">
        <w:rPr>
          <w:rFonts w:ascii="HGP明朝B" w:eastAsia="HGP明朝B" w:hint="eastAsia"/>
          <w:sz w:val="24"/>
          <w:szCs w:val="24"/>
        </w:rPr>
        <w:t>の姿勢】</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私たちは、人とのつながりを大切にします</w:t>
      </w: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商品説明とアドバイスを尽くし、お客様情報と関係法令を守り、公正と信用維持に資する体制を構築します</w:t>
      </w:r>
    </w:p>
    <w:p w:rsidR="00A171B3" w:rsidRPr="003B4FB6" w:rsidRDefault="00A171B3" w:rsidP="00A171B3">
      <w:pPr>
        <w:rPr>
          <w:rFonts w:ascii="HGP明朝B" w:eastAsia="HGP明朝B" w:hint="eastAsia"/>
          <w:sz w:val="32"/>
          <w:szCs w:val="32"/>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○弊社について</w:t>
      </w:r>
    </w:p>
    <w:tbl>
      <w:tblPr>
        <w:tblStyle w:val="a3"/>
        <w:tblW w:w="0" w:type="auto"/>
        <w:tblInd w:w="421" w:type="dxa"/>
        <w:tblLook w:val="04A0" w:firstRow="1" w:lastRow="0" w:firstColumn="1" w:lastColumn="0" w:noHBand="0" w:noVBand="1"/>
      </w:tblPr>
      <w:tblGrid>
        <w:gridCol w:w="1559"/>
        <w:gridCol w:w="9639"/>
      </w:tblGrid>
      <w:tr w:rsidR="00A171B3" w:rsidRPr="00B27758" w:rsidTr="00B27758">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事業所名</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片山保険事務所</w:t>
            </w:r>
          </w:p>
        </w:tc>
      </w:tr>
      <w:tr w:rsidR="00A171B3" w:rsidRPr="00B27758" w:rsidTr="00B27758">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代表者</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片山　誠二</w:t>
            </w:r>
          </w:p>
        </w:tc>
      </w:tr>
      <w:tr w:rsidR="00A171B3" w:rsidRPr="00B27758" w:rsidTr="00B27758">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創業年月</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1980年 昭和55年4月</w:t>
            </w:r>
          </w:p>
        </w:tc>
      </w:tr>
      <w:tr w:rsidR="00A171B3" w:rsidRPr="00B27758" w:rsidTr="00B27758">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住所・連絡先</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〒533-0013大阪市東淀川区豊里5-11-18 / 電話06-6815-9002 / FAX06-6815-3001 /</w:t>
            </w:r>
            <w:r w:rsidR="00B27758">
              <w:rPr>
                <w:rFonts w:ascii="HGP明朝B" w:eastAsia="HGP明朝B" w:hint="eastAsia"/>
                <w:sz w:val="24"/>
                <w:szCs w:val="24"/>
              </w:rPr>
              <w:t xml:space="preserve">　　　　</w:t>
            </w:r>
            <w:r w:rsidRPr="00B27758">
              <w:rPr>
                <w:rFonts w:ascii="HGP明朝B" w:eastAsia="HGP明朝B" w:hint="eastAsia"/>
                <w:sz w:val="24"/>
                <w:szCs w:val="24"/>
              </w:rPr>
              <w:t xml:space="preserve"> メール info@katayamahoken.jp</w:t>
            </w:r>
          </w:p>
        </w:tc>
      </w:tr>
      <w:tr w:rsidR="00A171B3" w:rsidRPr="00B27758" w:rsidTr="00B27758">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所属・資格</w:t>
            </w:r>
          </w:p>
        </w:tc>
        <w:tc>
          <w:tcPr>
            <w:tcW w:w="9639" w:type="dxa"/>
          </w:tcPr>
          <w:p w:rsidR="00A171B3" w:rsidRPr="005862CD" w:rsidRDefault="00A171B3" w:rsidP="00677D4D">
            <w:pPr>
              <w:rPr>
                <w:rFonts w:ascii="HGP明朝B" w:eastAsia="HGP明朝B"/>
                <w:sz w:val="24"/>
                <w:szCs w:val="24"/>
              </w:rPr>
            </w:pPr>
            <w:r w:rsidRPr="005862CD">
              <w:rPr>
                <w:rFonts w:ascii="HGP明朝B" w:eastAsia="HGP明朝B" w:hint="eastAsia"/>
                <w:sz w:val="24"/>
                <w:szCs w:val="24"/>
              </w:rPr>
              <w:t>損害保険代理店 / 生命保険募集人 / 損害保険トータルプランナー / 日本損害保険代理業協会　会員 / 代理店賠</w:t>
            </w:r>
            <w:r w:rsidRPr="005862CD">
              <w:rPr>
                <w:rFonts w:ascii="HGP明朝B" w:eastAsia="HGP明朝B" w:hAnsiTheme="minorEastAsia" w:hint="eastAsia"/>
                <w:sz w:val="24"/>
                <w:szCs w:val="24"/>
              </w:rPr>
              <w:t>責　加入(</w:t>
            </w:r>
            <w:r w:rsidRPr="005862CD">
              <w:rPr>
                <w:rStyle w:val="a4"/>
                <w:rFonts w:ascii="HGP明朝B" w:eastAsia="HGP明朝B" w:hAnsiTheme="minorEastAsia" w:hint="eastAsia"/>
                <w:b w:val="0"/>
                <w:sz w:val="24"/>
                <w:szCs w:val="24"/>
              </w:rPr>
              <w:t>専門業務事業者賠償責任保険･保険募集人特約</w:t>
            </w:r>
            <w:r w:rsidRPr="005862CD">
              <w:rPr>
                <w:rFonts w:ascii="HGP明朝B" w:eastAsia="HGP明朝B" w:hAnsiTheme="minorEastAsia" w:hint="eastAsia"/>
                <w:sz w:val="24"/>
                <w:szCs w:val="24"/>
              </w:rPr>
              <w:t>)</w:t>
            </w:r>
          </w:p>
        </w:tc>
      </w:tr>
    </w:tbl>
    <w:p w:rsidR="00A171B3" w:rsidRPr="00B27758" w:rsidRDefault="00A171B3" w:rsidP="00A171B3">
      <w:pPr>
        <w:rPr>
          <w:rFonts w:ascii="HGP明朝B" w:eastAsia="HGP明朝B"/>
          <w:sz w:val="24"/>
          <w:szCs w:val="24"/>
        </w:rPr>
      </w:pPr>
    </w:p>
    <w:p w:rsidR="00A171B3" w:rsidRPr="00B27758" w:rsidRDefault="00A171B3" w:rsidP="00A171B3">
      <w:pPr>
        <w:rPr>
          <w:rFonts w:ascii="HGP明朝B" w:eastAsia="HGP明朝B"/>
          <w:sz w:val="24"/>
          <w:szCs w:val="24"/>
        </w:rPr>
      </w:pPr>
      <w:r w:rsidRPr="00B27758">
        <w:rPr>
          <w:rFonts w:ascii="HGP明朝B" w:eastAsia="HGP明朝B" w:hint="eastAsia"/>
          <w:sz w:val="24"/>
          <w:szCs w:val="24"/>
        </w:rPr>
        <w:t xml:space="preserve">　</w:t>
      </w:r>
      <w:r w:rsidRPr="00B27758">
        <w:rPr>
          <w:rFonts w:ascii="HGP明朝B" w:eastAsia="HGP明朝B" w:hint="eastAsia"/>
          <w:sz w:val="24"/>
          <w:szCs w:val="24"/>
        </w:rPr>
        <w:t>○沿革</w:t>
      </w:r>
      <w:bookmarkStart w:id="0" w:name="_GoBack"/>
      <w:bookmarkEnd w:id="0"/>
    </w:p>
    <w:tbl>
      <w:tblPr>
        <w:tblStyle w:val="a3"/>
        <w:tblW w:w="0" w:type="auto"/>
        <w:tblInd w:w="421" w:type="dxa"/>
        <w:tblLook w:val="04A0" w:firstRow="1" w:lastRow="0" w:firstColumn="1" w:lastColumn="0" w:noHBand="0" w:noVBand="1"/>
      </w:tblPr>
      <w:tblGrid>
        <w:gridCol w:w="1559"/>
        <w:gridCol w:w="9639"/>
      </w:tblGrid>
      <w:tr w:rsidR="00A171B3" w:rsidRPr="00B27758" w:rsidTr="003B4FB6">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1978年7月</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損害保険会社 入社（研修社員）</w:t>
            </w:r>
          </w:p>
        </w:tc>
      </w:tr>
      <w:tr w:rsidR="00A171B3" w:rsidRPr="00B27758" w:rsidTr="003B4FB6">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1980年4月</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独立開業</w:t>
            </w:r>
          </w:p>
        </w:tc>
      </w:tr>
      <w:tr w:rsidR="00A171B3" w:rsidRPr="00B27758" w:rsidTr="003B4FB6">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1989年4月</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生命保険事業 開始</w:t>
            </w:r>
          </w:p>
        </w:tc>
      </w:tr>
      <w:tr w:rsidR="00A171B3" w:rsidRPr="00B27758" w:rsidTr="003B4FB6">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1994年6月</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新日本保険新聞に 掲載</w:t>
            </w:r>
          </w:p>
        </w:tc>
      </w:tr>
      <w:tr w:rsidR="003B4FB6" w:rsidRPr="00B27758" w:rsidTr="003B4FB6">
        <w:tc>
          <w:tcPr>
            <w:tcW w:w="1559" w:type="dxa"/>
          </w:tcPr>
          <w:p w:rsidR="003B4FB6" w:rsidRPr="00B27758" w:rsidRDefault="00810AA6" w:rsidP="00810AA6">
            <w:pPr>
              <w:rPr>
                <w:rFonts w:ascii="HGP明朝B" w:eastAsia="HGP明朝B" w:hint="eastAsia"/>
                <w:sz w:val="24"/>
                <w:szCs w:val="24"/>
              </w:rPr>
            </w:pPr>
            <w:r>
              <w:rPr>
                <w:rFonts w:ascii="HGP明朝B" w:eastAsia="HGP明朝B"/>
                <w:sz w:val="24"/>
                <w:szCs w:val="24"/>
              </w:rPr>
              <w:t>1999</w:t>
            </w:r>
            <w:r w:rsidR="003B4FB6">
              <w:rPr>
                <w:rFonts w:ascii="HGP明朝B" w:eastAsia="HGP明朝B" w:hint="eastAsia"/>
                <w:sz w:val="24"/>
                <w:szCs w:val="24"/>
              </w:rPr>
              <w:t>年</w:t>
            </w:r>
            <w:r>
              <w:rPr>
                <w:rFonts w:ascii="HGP明朝B" w:eastAsia="HGP明朝B" w:hint="eastAsia"/>
                <w:sz w:val="24"/>
                <w:szCs w:val="24"/>
              </w:rPr>
              <w:t>11月</w:t>
            </w:r>
          </w:p>
        </w:tc>
        <w:tc>
          <w:tcPr>
            <w:tcW w:w="9639" w:type="dxa"/>
          </w:tcPr>
          <w:p w:rsidR="003B4FB6" w:rsidRPr="00B27758" w:rsidRDefault="00810AA6" w:rsidP="00810AA6">
            <w:pPr>
              <w:rPr>
                <w:rFonts w:ascii="HGP明朝B" w:eastAsia="HGP明朝B" w:hint="eastAsia"/>
                <w:sz w:val="24"/>
                <w:szCs w:val="24"/>
              </w:rPr>
            </w:pPr>
            <w:r>
              <w:rPr>
                <w:rFonts w:ascii="HGP明朝B" w:eastAsia="HGP明朝B" w:hint="eastAsia"/>
                <w:sz w:val="24"/>
                <w:szCs w:val="24"/>
              </w:rPr>
              <w:t>システム管理　開始（大規模災害時にもご契約データを喪失しません）</w:t>
            </w:r>
          </w:p>
        </w:tc>
      </w:tr>
      <w:tr w:rsidR="00A171B3" w:rsidRPr="00B27758" w:rsidTr="003B4FB6">
        <w:tc>
          <w:tcPr>
            <w:tcW w:w="155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2004年11月</w:t>
            </w:r>
          </w:p>
        </w:tc>
        <w:tc>
          <w:tcPr>
            <w:tcW w:w="9639" w:type="dxa"/>
          </w:tcPr>
          <w:p w:rsidR="00A171B3" w:rsidRPr="00B27758" w:rsidRDefault="00A171B3" w:rsidP="00677D4D">
            <w:pPr>
              <w:rPr>
                <w:rFonts w:ascii="HGP明朝B" w:eastAsia="HGP明朝B"/>
                <w:sz w:val="24"/>
                <w:szCs w:val="24"/>
              </w:rPr>
            </w:pPr>
            <w:r w:rsidRPr="00B27758">
              <w:rPr>
                <w:rFonts w:ascii="HGP明朝B" w:eastAsia="HGP明朝B" w:hint="eastAsia"/>
                <w:sz w:val="24"/>
                <w:szCs w:val="24"/>
              </w:rPr>
              <w:t>大阪府優良納税者 表彰</w:t>
            </w:r>
          </w:p>
        </w:tc>
      </w:tr>
      <w:tr w:rsidR="00A171B3" w:rsidRPr="00B27758" w:rsidTr="003B4FB6">
        <w:tc>
          <w:tcPr>
            <w:tcW w:w="1559" w:type="dxa"/>
            <w:tcBorders>
              <w:bottom w:val="single" w:sz="4" w:space="0" w:color="auto"/>
            </w:tcBorders>
          </w:tcPr>
          <w:p w:rsidR="00A171B3" w:rsidRPr="00B27758" w:rsidRDefault="00A171B3" w:rsidP="00677D4D">
            <w:pPr>
              <w:rPr>
                <w:rFonts w:ascii="HGP明朝B" w:eastAsia="HGP明朝B"/>
                <w:sz w:val="24"/>
                <w:szCs w:val="24"/>
              </w:rPr>
            </w:pPr>
          </w:p>
        </w:tc>
        <w:tc>
          <w:tcPr>
            <w:tcW w:w="9639" w:type="dxa"/>
            <w:tcBorders>
              <w:bottom w:val="single" w:sz="4" w:space="0" w:color="auto"/>
            </w:tcBorders>
          </w:tcPr>
          <w:p w:rsidR="00A171B3" w:rsidRPr="00B27758" w:rsidRDefault="00A171B3" w:rsidP="00677D4D">
            <w:pPr>
              <w:rPr>
                <w:rFonts w:ascii="HGP明朝B" w:eastAsia="HGP明朝B"/>
                <w:sz w:val="24"/>
                <w:szCs w:val="24"/>
              </w:rPr>
            </w:pPr>
          </w:p>
        </w:tc>
      </w:tr>
    </w:tbl>
    <w:p w:rsidR="00A171B3" w:rsidRDefault="00A171B3" w:rsidP="00A171B3"/>
    <w:p w:rsidR="008A4C89" w:rsidRDefault="008A4C89"/>
    <w:sectPr w:rsidR="008A4C89" w:rsidSect="00B2775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B3"/>
    <w:rsid w:val="003B4FB6"/>
    <w:rsid w:val="005862CD"/>
    <w:rsid w:val="00810AA6"/>
    <w:rsid w:val="008A4C89"/>
    <w:rsid w:val="00A171B3"/>
    <w:rsid w:val="00AA738E"/>
    <w:rsid w:val="00B2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C2AF95-2E0E-455D-AA2F-00C0D4A4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17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片山保険事務所</dc:creator>
  <cp:keywords/>
  <dc:description/>
  <cp:lastModifiedBy>片山保険事務所</cp:lastModifiedBy>
  <cp:revision>3</cp:revision>
  <dcterms:created xsi:type="dcterms:W3CDTF">2015-07-07T09:22:00Z</dcterms:created>
  <dcterms:modified xsi:type="dcterms:W3CDTF">2015-07-07T10:07:00Z</dcterms:modified>
</cp:coreProperties>
</file>